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BE" w:rsidRDefault="00372ABE" w:rsidP="00372ABE">
      <w:pPr>
        <w:shd w:val="clear" w:color="auto" w:fill="FFFFFF"/>
        <w:spacing w:line="510" w:lineRule="atLeast"/>
        <w:textAlignment w:val="baseline"/>
        <w:rPr>
          <w:rFonts w:ascii="Georgia" w:hAnsi="Georgia"/>
          <w:b/>
          <w:bCs/>
          <w:color w:val="333333"/>
          <w:sz w:val="45"/>
          <w:szCs w:val="45"/>
        </w:rPr>
      </w:pPr>
      <w:r>
        <w:rPr>
          <w:rFonts w:ascii="Georgia" w:hAnsi="Georgia"/>
          <w:b/>
          <w:bCs/>
          <w:color w:val="333333"/>
          <w:sz w:val="45"/>
          <w:szCs w:val="45"/>
        </w:rPr>
        <w:t>KADIN, İNSAN VE TURİZM</w:t>
      </w:r>
    </w:p>
    <w:p w:rsidR="00372ABE" w:rsidRDefault="00372ABE" w:rsidP="00372ABE">
      <w:pPr>
        <w:shd w:val="clear" w:color="auto" w:fill="FFFFFF"/>
        <w:spacing w:line="240" w:lineRule="auto"/>
        <w:jc w:val="both"/>
        <w:textAlignment w:val="baseline"/>
        <w:rPr>
          <w:rFonts w:ascii="Tahoma" w:hAnsi="Tahoma" w:cs="Tahoma"/>
          <w:color w:val="000000"/>
          <w:sz w:val="24"/>
          <w:szCs w:val="24"/>
        </w:rPr>
      </w:pPr>
      <w:r>
        <w:rPr>
          <w:rFonts w:ascii="Tahoma" w:hAnsi="Tahoma" w:cs="Tahoma"/>
          <w:color w:val="000000"/>
        </w:rPr>
        <w:t>8 Mart Dünya Kadınlar Günü ve Turizm Alanı Yaşam Döngüsü Modeli</w:t>
      </w:r>
      <w:proofErr w:type="gramStart"/>
      <w:r>
        <w:rPr>
          <w:rFonts w:ascii="Tahoma" w:hAnsi="Tahoma" w:cs="Tahoma"/>
          <w:color w:val="000000"/>
        </w:rPr>
        <w:t>....</w:t>
      </w:r>
      <w:proofErr w:type="gramEnd"/>
      <w:r>
        <w:rPr>
          <w:rFonts w:ascii="Tahoma" w:hAnsi="Tahoma" w:cs="Tahoma"/>
          <w:color w:val="000000"/>
        </w:rPr>
        <w:t> </w:t>
      </w:r>
    </w:p>
    <w:p w:rsidR="00372ABE" w:rsidRDefault="00372ABE" w:rsidP="00372ABE">
      <w:pPr>
        <w:jc w:val="both"/>
      </w:pPr>
      <w:r>
        <w:t xml:space="preserve"> </w:t>
      </w:r>
    </w:p>
    <w:p w:rsidR="00E9392D" w:rsidRDefault="00216B5E" w:rsidP="00372ABE">
      <w:pPr>
        <w:jc w:val="both"/>
      </w:pPr>
      <w:r>
        <w:t xml:space="preserve">‘Kadın’ her zaman her kültürde ulaşılması güç olmuştur. Diyeceksiniz ki, bu nedenle mi çok fazla kadın şiddet görüyor? Belki de cinsiyetler arası farklılıklardan dolayı nahoş olaylar yaşanıyor. Sonuçta, az da olsa, kocasına şiddet uygulayan kadınlar da var. </w:t>
      </w:r>
      <w:r w:rsidR="00185BF4">
        <w:t>Şiddetten kastım psikolojik ve fiziksel her türlü</w:t>
      </w:r>
      <w:proofErr w:type="gramStart"/>
      <w:r w:rsidR="00185BF4">
        <w:t>..</w:t>
      </w:r>
      <w:proofErr w:type="gramEnd"/>
      <w:r w:rsidR="00185BF4">
        <w:t xml:space="preserve"> </w:t>
      </w:r>
      <w:r>
        <w:t xml:space="preserve">Peki derdimiz en çok kimin şiddet uyguladığı mı yoksa insan olarak ne kadar acımasız ve zorlayıcı olduğumuz mu? </w:t>
      </w:r>
      <w:r w:rsidR="000C2B81">
        <w:t>İşin felsefesine girmeyeceğim.</w:t>
      </w:r>
      <w:r w:rsidR="00991EAF">
        <w:t xml:space="preserve"> Çünkü uzmanlığım bu alanda değil (hoş, uzmanı olduğumuz olmadığımız her alanda konuşabiliyor, yazabiliyoruz!).</w:t>
      </w:r>
    </w:p>
    <w:p w:rsidR="00780B76" w:rsidRDefault="00F61130" w:rsidP="00550C89">
      <w:pPr>
        <w:autoSpaceDE w:val="0"/>
        <w:autoSpaceDN w:val="0"/>
        <w:adjustRightInd w:val="0"/>
        <w:spacing w:after="0" w:line="240" w:lineRule="auto"/>
        <w:jc w:val="both"/>
      </w:pPr>
      <w:r>
        <w:t xml:space="preserve">Biraz daha iyi bildiğim bir konuyla devam edeyim. </w:t>
      </w:r>
      <w:r w:rsidR="00B9458C">
        <w:t>1980 yılında</w:t>
      </w:r>
      <w:r w:rsidR="008D1C98">
        <w:t xml:space="preserve">, </w:t>
      </w:r>
      <w:r w:rsidR="00766B95">
        <w:t>yer bilimi</w:t>
      </w:r>
      <w:r w:rsidR="008D1C98">
        <w:t xml:space="preserve"> alanında çalışan</w:t>
      </w:r>
      <w:r w:rsidR="00B9458C">
        <w:t xml:space="preserve"> R</w:t>
      </w:r>
      <w:r w:rsidR="00170D5C">
        <w:t xml:space="preserve">ichard </w:t>
      </w:r>
      <w:proofErr w:type="spellStart"/>
      <w:r w:rsidR="00B9458C">
        <w:t>Butler</w:t>
      </w:r>
      <w:proofErr w:type="spellEnd"/>
      <w:r w:rsidR="00B9458C">
        <w:t xml:space="preserve"> adında bir akademisyen </w:t>
      </w:r>
      <w:r w:rsidR="00B9458C" w:rsidRPr="00170D5C">
        <w:t>Turizm Alanı Yaşam Döngüsü Modeli</w:t>
      </w:r>
      <w:r w:rsidR="00B9458C">
        <w:t>ni</w:t>
      </w:r>
      <w:r w:rsidR="00170D5C">
        <w:t xml:space="preserve"> (</w:t>
      </w:r>
      <w:proofErr w:type="spellStart"/>
      <w:r w:rsidR="00170D5C" w:rsidRPr="00170D5C">
        <w:t>Tourism</w:t>
      </w:r>
      <w:proofErr w:type="spellEnd"/>
      <w:r w:rsidR="00170D5C" w:rsidRPr="00170D5C">
        <w:t xml:space="preserve"> </w:t>
      </w:r>
      <w:proofErr w:type="spellStart"/>
      <w:r w:rsidR="00170D5C" w:rsidRPr="00170D5C">
        <w:t>Area</w:t>
      </w:r>
      <w:proofErr w:type="spellEnd"/>
      <w:r w:rsidR="00170D5C" w:rsidRPr="00170D5C">
        <w:t xml:space="preserve"> Life </w:t>
      </w:r>
      <w:proofErr w:type="spellStart"/>
      <w:r w:rsidR="00170D5C" w:rsidRPr="00170D5C">
        <w:t>Cycle</w:t>
      </w:r>
      <w:proofErr w:type="spellEnd"/>
      <w:r w:rsidR="00170D5C">
        <w:t xml:space="preserve">) </w:t>
      </w:r>
      <w:r w:rsidR="00B9458C">
        <w:t xml:space="preserve">yaratarak, </w:t>
      </w:r>
      <w:r w:rsidR="00B8171C">
        <w:t xml:space="preserve">özellikle </w:t>
      </w:r>
      <w:r w:rsidR="00B9458C">
        <w:t xml:space="preserve">turizm </w:t>
      </w:r>
      <w:r w:rsidR="00B8171C">
        <w:t>araştırmalarına önemli bir bakış açısı kazandırmıştır.</w:t>
      </w:r>
      <w:r w:rsidR="00892510">
        <w:t xml:space="preserve"> Bu modele göre </w:t>
      </w:r>
      <w:r w:rsidR="004D17DD">
        <w:t xml:space="preserve">süreç, </w:t>
      </w:r>
      <w:r w:rsidR="000E349E">
        <w:t>küçük bir turist grubunun gittiği</w:t>
      </w:r>
      <w:r w:rsidR="00B81C3F">
        <w:t xml:space="preserve"> e</w:t>
      </w:r>
      <w:r w:rsidR="00F32B0E">
        <w:t>g</w:t>
      </w:r>
      <w:r w:rsidR="00B81C3F">
        <w:t>zotik çekiciliği olan bir</w:t>
      </w:r>
      <w:r w:rsidR="004D17DD">
        <w:t xml:space="preserve"> alanın “keşfedilmesi” ile başlamaktadır. </w:t>
      </w:r>
      <w:r w:rsidR="00993D3D">
        <w:t>Bu alanın doğal ve kültürel durumu, sadeliği ve otantikliği ile kurumsallaşmış ya da ticarileşmiş turizm</w:t>
      </w:r>
      <w:r w:rsidR="001A2A55">
        <w:t xml:space="preserve"> faaliyetlerinden yoksun olması</w:t>
      </w:r>
      <w:r w:rsidR="00993D3D">
        <w:t xml:space="preserve"> insanların merakını arttırmaktadır.</w:t>
      </w:r>
      <w:r w:rsidR="007B37E2">
        <w:t xml:space="preserve"> </w:t>
      </w:r>
      <w:r w:rsidR="00084ADB">
        <w:t xml:space="preserve">Alanda yaşayan yerel halk ile turistler arasında kibar ve doğal, hatta sürpriz ve </w:t>
      </w:r>
      <w:proofErr w:type="gramStart"/>
      <w:r w:rsidR="002D0163">
        <w:t>anekdotların</w:t>
      </w:r>
      <w:proofErr w:type="gramEnd"/>
      <w:r w:rsidR="00084ADB">
        <w:t xml:space="preserve"> oluşabileceği şekilde anlaşmalar var olmaktadır. </w:t>
      </w:r>
      <w:r w:rsidR="007D6A18">
        <w:t>Turistler de bu alanlardaki</w:t>
      </w:r>
      <w:r w:rsidR="00572784">
        <w:t xml:space="preserve"> doğallığa zarar vermemekte, fiziksel ve sosyal çevrede bariz değişimler olmamaktadır. Ancak, b</w:t>
      </w:r>
      <w:r w:rsidR="00EE51BF">
        <w:t>öyle a</w:t>
      </w:r>
      <w:r w:rsidR="007B37E2">
        <w:t xml:space="preserve">lanlardaki deneyimlerin paylaşılması ile daha fazla insan bu alanlara gitmeye başlamaktadır. Günümüz teknolojisi ve sosyal medya ağı sayesinde bu paylaşımlar anlık ve uygun ulaşım </w:t>
      </w:r>
      <w:proofErr w:type="gramStart"/>
      <w:r w:rsidR="007B37E2">
        <w:t>imkanları</w:t>
      </w:r>
      <w:proofErr w:type="gramEnd"/>
      <w:r w:rsidR="007B37E2">
        <w:t xml:space="preserve"> ile hareketlilik eskiye kıyasla daha hızlı olmaktadır.</w:t>
      </w:r>
      <w:r w:rsidR="00B72DAF">
        <w:t xml:space="preserve"> </w:t>
      </w:r>
    </w:p>
    <w:p w:rsidR="00780B76" w:rsidRDefault="00780B76" w:rsidP="00550C89">
      <w:pPr>
        <w:autoSpaceDE w:val="0"/>
        <w:autoSpaceDN w:val="0"/>
        <w:adjustRightInd w:val="0"/>
        <w:spacing w:after="0" w:line="240" w:lineRule="auto"/>
        <w:jc w:val="both"/>
      </w:pPr>
    </w:p>
    <w:p w:rsidR="009766FF" w:rsidRDefault="00B72DAF" w:rsidP="00550C89">
      <w:pPr>
        <w:autoSpaceDE w:val="0"/>
        <w:autoSpaceDN w:val="0"/>
        <w:adjustRightInd w:val="0"/>
        <w:spacing w:after="0" w:line="240" w:lineRule="auto"/>
        <w:jc w:val="both"/>
      </w:pPr>
      <w:r>
        <w:t>Keşfedilmiş alana olan ilgiyi fark eden girişimciler ve yerel otoriteler de üzerine düşeni yaparak</w:t>
      </w:r>
      <w:r w:rsidR="003E1DC8">
        <w:t xml:space="preserve"> (!)</w:t>
      </w:r>
      <w:r>
        <w:t>, alanın gelişmesini desteklemektedir.</w:t>
      </w:r>
      <w:r w:rsidR="00785A26">
        <w:t xml:space="preserve"> </w:t>
      </w:r>
      <w:r w:rsidR="003E1DC8">
        <w:t>Alternatif turizm faaliyetlerinin geliştirilmesi ve tanıtım ile alana daha fazla turist çekilir</w:t>
      </w:r>
      <w:r w:rsidR="00867C23">
        <w:t>. Keşfedilmiş alandaki ekonomik fırsatı değerlendirmek isteyen girişimcilerin sayısı artar</w:t>
      </w:r>
      <w:r w:rsidR="003E1DC8">
        <w:t xml:space="preserve">. </w:t>
      </w:r>
      <w:r w:rsidR="009766FF">
        <w:t>Bir müddet sonra</w:t>
      </w:r>
      <w:r w:rsidR="009766FF" w:rsidRPr="009766FF">
        <w:t xml:space="preserve"> </w:t>
      </w:r>
      <w:r w:rsidR="009766FF">
        <w:t xml:space="preserve">turistik alana gelen turist sayısının en yükseğine ulaşılır ancak </w:t>
      </w:r>
      <w:proofErr w:type="gramStart"/>
      <w:r w:rsidR="009766FF">
        <w:t>destinasyona</w:t>
      </w:r>
      <w:proofErr w:type="gramEnd"/>
      <w:r w:rsidR="009766FF">
        <w:t xml:space="preserve"> olan rağbet azalır ve durağanlık (</w:t>
      </w:r>
      <w:proofErr w:type="spellStart"/>
      <w:r w:rsidR="009766FF">
        <w:t>stagnation</w:t>
      </w:r>
      <w:proofErr w:type="spellEnd"/>
      <w:r w:rsidR="009766FF">
        <w:t>) başlar.</w:t>
      </w:r>
    </w:p>
    <w:p w:rsidR="00F61130" w:rsidRDefault="00F61130" w:rsidP="00550C89">
      <w:pPr>
        <w:autoSpaceDE w:val="0"/>
        <w:autoSpaceDN w:val="0"/>
        <w:adjustRightInd w:val="0"/>
        <w:spacing w:after="0" w:line="240" w:lineRule="auto"/>
        <w:jc w:val="both"/>
      </w:pPr>
    </w:p>
    <w:p w:rsidR="003E1DC8" w:rsidRDefault="00785A26" w:rsidP="00550C89">
      <w:pPr>
        <w:autoSpaceDE w:val="0"/>
        <w:autoSpaceDN w:val="0"/>
        <w:adjustRightInd w:val="0"/>
        <w:spacing w:after="0" w:line="240" w:lineRule="auto"/>
        <w:jc w:val="both"/>
      </w:pPr>
      <w:r>
        <w:t>Eğer alandaki</w:t>
      </w:r>
      <w:r w:rsidR="00C31228">
        <w:t xml:space="preserve"> turistik</w:t>
      </w:r>
      <w:r>
        <w:t xml:space="preserve"> faaliyetler düzensiz, plansız ve gelişigüzel yapılıyorsa, </w:t>
      </w:r>
      <w:r w:rsidR="003E1DC8">
        <w:t xml:space="preserve">süreç içinde </w:t>
      </w:r>
      <w:r>
        <w:t>alanın kapasitesine ilişkin kritik sınır</w:t>
      </w:r>
      <w:r w:rsidR="009766FF">
        <w:t>a</w:t>
      </w:r>
      <w:r>
        <w:t xml:space="preserve"> (alanında kaldırabileceğinden fazla sayıda turist gibi) </w:t>
      </w:r>
      <w:r w:rsidR="009766FF">
        <w:t xml:space="preserve">ulaşıldığında, </w:t>
      </w:r>
      <w:proofErr w:type="gramStart"/>
      <w:r w:rsidR="009766FF">
        <w:t>destinasyonun</w:t>
      </w:r>
      <w:proofErr w:type="gramEnd"/>
      <w:r w:rsidR="009766FF">
        <w:t xml:space="preserve"> gelişim</w:t>
      </w:r>
      <w:r w:rsidR="002C419C">
        <w:t>i</w:t>
      </w:r>
      <w:r w:rsidR="009766FF">
        <w:t>;</w:t>
      </w:r>
    </w:p>
    <w:p w:rsidR="00185BF4" w:rsidRDefault="009766FF" w:rsidP="00550C89">
      <w:pPr>
        <w:pStyle w:val="ListeParagraf"/>
        <w:numPr>
          <w:ilvl w:val="0"/>
          <w:numId w:val="1"/>
        </w:numPr>
        <w:autoSpaceDE w:val="0"/>
        <w:autoSpaceDN w:val="0"/>
        <w:adjustRightInd w:val="0"/>
        <w:spacing w:after="0" w:line="240" w:lineRule="auto"/>
        <w:jc w:val="both"/>
      </w:pPr>
      <w:r>
        <w:t>Ani düşüş</w:t>
      </w:r>
    </w:p>
    <w:p w:rsidR="009766FF" w:rsidRDefault="009766FF" w:rsidP="00550C89">
      <w:pPr>
        <w:pStyle w:val="ListeParagraf"/>
        <w:numPr>
          <w:ilvl w:val="0"/>
          <w:numId w:val="1"/>
        </w:numPr>
        <w:autoSpaceDE w:val="0"/>
        <w:autoSpaceDN w:val="0"/>
        <w:adjustRightInd w:val="0"/>
        <w:spacing w:after="0" w:line="240" w:lineRule="auto"/>
        <w:jc w:val="both"/>
      </w:pPr>
      <w:r>
        <w:t>Düşüş</w:t>
      </w:r>
    </w:p>
    <w:p w:rsidR="009766FF" w:rsidRDefault="009766FF" w:rsidP="00550C89">
      <w:pPr>
        <w:pStyle w:val="ListeParagraf"/>
        <w:numPr>
          <w:ilvl w:val="0"/>
          <w:numId w:val="1"/>
        </w:numPr>
        <w:autoSpaceDE w:val="0"/>
        <w:autoSpaceDN w:val="0"/>
        <w:adjustRightInd w:val="0"/>
        <w:spacing w:after="0" w:line="240" w:lineRule="auto"/>
        <w:jc w:val="both"/>
      </w:pPr>
      <w:r>
        <w:t>Stabilizasyon</w:t>
      </w:r>
    </w:p>
    <w:p w:rsidR="009766FF" w:rsidRDefault="009766FF" w:rsidP="00550C89">
      <w:pPr>
        <w:pStyle w:val="ListeParagraf"/>
        <w:numPr>
          <w:ilvl w:val="0"/>
          <w:numId w:val="1"/>
        </w:numPr>
        <w:autoSpaceDE w:val="0"/>
        <w:autoSpaceDN w:val="0"/>
        <w:adjustRightInd w:val="0"/>
        <w:spacing w:after="0" w:line="240" w:lineRule="auto"/>
        <w:jc w:val="both"/>
      </w:pPr>
      <w:r>
        <w:t>İndirgenmiş büyüme</w:t>
      </w:r>
    </w:p>
    <w:p w:rsidR="009766FF" w:rsidRDefault="002C419C" w:rsidP="00550C89">
      <w:pPr>
        <w:pStyle w:val="ListeParagraf"/>
        <w:numPr>
          <w:ilvl w:val="0"/>
          <w:numId w:val="1"/>
        </w:numPr>
        <w:autoSpaceDE w:val="0"/>
        <w:autoSpaceDN w:val="0"/>
        <w:adjustRightInd w:val="0"/>
        <w:spacing w:after="0" w:line="240" w:lineRule="auto"/>
        <w:jc w:val="both"/>
      </w:pPr>
      <w:r>
        <w:t>Canlandırma olmak üzere beş senaryoya göre ilerler.</w:t>
      </w:r>
    </w:p>
    <w:p w:rsidR="002C419C" w:rsidRDefault="002C419C" w:rsidP="00550C89">
      <w:pPr>
        <w:pStyle w:val="ListeParagraf"/>
        <w:autoSpaceDE w:val="0"/>
        <w:autoSpaceDN w:val="0"/>
        <w:adjustRightInd w:val="0"/>
        <w:spacing w:after="0" w:line="240" w:lineRule="auto"/>
        <w:jc w:val="both"/>
      </w:pPr>
    </w:p>
    <w:p w:rsidR="00BC6EB1" w:rsidRPr="00170D5C" w:rsidRDefault="00BC6EB1" w:rsidP="00550C89">
      <w:pPr>
        <w:autoSpaceDE w:val="0"/>
        <w:autoSpaceDN w:val="0"/>
        <w:adjustRightInd w:val="0"/>
        <w:spacing w:after="0" w:line="240" w:lineRule="auto"/>
        <w:jc w:val="both"/>
      </w:pPr>
    </w:p>
    <w:p w:rsidR="00F61130" w:rsidRDefault="00F61130" w:rsidP="00F61130">
      <w:pPr>
        <w:jc w:val="both"/>
      </w:pPr>
      <w:r w:rsidRPr="00170D5C">
        <w:t>Turizm Alanı Yaşam Döngüsü Modeli</w:t>
      </w:r>
    </w:p>
    <w:p w:rsidR="00892510" w:rsidRDefault="00892510" w:rsidP="00550C89">
      <w:pPr>
        <w:jc w:val="both"/>
      </w:pPr>
      <w:r w:rsidRPr="00892510">
        <w:rPr>
          <w:noProof/>
          <w:lang w:eastAsia="tr-TR"/>
        </w:rPr>
        <w:lastRenderedPageBreak/>
        <w:drawing>
          <wp:inline distT="0" distB="0" distL="0" distR="0" wp14:anchorId="76B85B1C" wp14:editId="198C4AAB">
            <wp:extent cx="3110110" cy="2865791"/>
            <wp:effectExtent l="0" t="0" r="0" b="0"/>
            <wp:docPr id="1" name="Resim 1" descr="https://www.researchgate.net/profile/Michal_Apollo/publication/286929720/figure/fig1/AS:325349255729158@1454580715933/The-R-Butler-model-of-a-tourist-destination-area-life-cycle-For-explanation-s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Michal_Apollo/publication/286929720/figure/fig1/AS:325349255729158@1454580715933/The-R-Butler-model-of-a-tourist-destination-area-life-cycle-For-explanation-s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179" cy="2866776"/>
                    </a:xfrm>
                    <a:prstGeom prst="rect">
                      <a:avLst/>
                    </a:prstGeom>
                    <a:noFill/>
                    <a:ln>
                      <a:noFill/>
                    </a:ln>
                  </pic:spPr>
                </pic:pic>
              </a:graphicData>
            </a:graphic>
          </wp:inline>
        </w:drawing>
      </w:r>
    </w:p>
    <w:p w:rsidR="00F61130" w:rsidRDefault="00F61130" w:rsidP="00550C89">
      <w:pPr>
        <w:jc w:val="both"/>
      </w:pPr>
    </w:p>
    <w:p w:rsidR="00EC128E" w:rsidRDefault="00223C96" w:rsidP="00550C89">
      <w:pPr>
        <w:jc w:val="both"/>
      </w:pPr>
      <w:r>
        <w:t>Günümüzde kitle turizminin alterna</w:t>
      </w:r>
      <w:r w:rsidR="00026B1F">
        <w:t>tifi olarak turizm faaliyetleri oldukça çeşitlenmiştir; yaz-kış, doğa, kültür, spor, yayla, hüzün ve dahası.</w:t>
      </w:r>
      <w:r w:rsidR="00EC128E">
        <w:t xml:space="preserve"> Nüfus</w:t>
      </w:r>
      <w:r w:rsidR="00F942C5">
        <w:t xml:space="preserve"> ve </w:t>
      </w:r>
      <w:proofErr w:type="gramStart"/>
      <w:r w:rsidR="00F942C5">
        <w:t>imkanlar</w:t>
      </w:r>
      <w:proofErr w:type="gramEnd"/>
      <w:r w:rsidR="00F942C5">
        <w:t xml:space="preserve"> arttıkça </w:t>
      </w:r>
      <w:r w:rsidR="00EC128E">
        <w:t xml:space="preserve">alternatif </w:t>
      </w:r>
      <w:r w:rsidR="00F942C5">
        <w:t xml:space="preserve">turizm </w:t>
      </w:r>
      <w:r w:rsidR="00EC128E">
        <w:t>alanlar</w:t>
      </w:r>
      <w:r w:rsidR="00F942C5">
        <w:t>ı</w:t>
      </w:r>
      <w:r w:rsidR="00EC128E">
        <w:t xml:space="preserve"> da kalabalıklaşıyor.</w:t>
      </w:r>
      <w:r w:rsidR="00F942C5">
        <w:t xml:space="preserve"> Ve içimizde hep yeni bir şeyler, yeni yerler keşfetme arzu taşıyoruz.  Bunların nedenleri arasında i</w:t>
      </w:r>
      <w:r w:rsidR="00EC128E">
        <w:t xml:space="preserve">nsanoğlunda hep bakir hep dokunulmamışa ulaşma isteği </w:t>
      </w:r>
      <w:r w:rsidR="00F942C5">
        <w:t>mi var?</w:t>
      </w:r>
      <w:r w:rsidR="00EC128E">
        <w:t xml:space="preserve"> </w:t>
      </w:r>
      <w:r w:rsidR="00F31639">
        <w:t>Kadın üzerinde de benzer değil mi?</w:t>
      </w:r>
      <w:r w:rsidR="00D76622">
        <w:t xml:space="preserve"> Eğer adına ilişki yaşam döngüsü diyebileceğimiz bir model çizsek; bir kadınla tanışma, onu tanıma, ilişkiyi geliştirme, koşulları değerlendirme, evlenme, 5 senaryo (şiddetli geçimsizlik, boşanma, stabile hayat, evlat ile indirgenmiş büyüme ve </w:t>
      </w:r>
      <w:r w:rsidR="00842846">
        <w:t>sürprizlerle</w:t>
      </w:r>
      <w:bookmarkStart w:id="0" w:name="_GoBack"/>
      <w:bookmarkEnd w:id="0"/>
      <w:r w:rsidR="00D76622">
        <w:t xml:space="preserve"> dolu canlı bir hayat). </w:t>
      </w:r>
    </w:p>
    <w:p w:rsidR="005455EE" w:rsidRDefault="005455EE" w:rsidP="00550C89">
      <w:pPr>
        <w:jc w:val="both"/>
      </w:pPr>
      <w:r>
        <w:t xml:space="preserve">Yazıma </w:t>
      </w:r>
      <w:r w:rsidR="00D23B7A">
        <w:t>k</w:t>
      </w:r>
      <w:r>
        <w:t xml:space="preserve">adın ile başlamamın sebebi, 8 Marta yüklenen anlamdan ötürüdür. </w:t>
      </w:r>
      <w:r w:rsidR="003E128B">
        <w:t>Bu bile ayrımcılıktır. E, her gün kutlansın! Olmaz arkadaş, erkekler ne? Yaratıcılarımız aynı. Hayatın koşullarına daha kolay uyum sağlamamız ve varlığımızı sürdürebilmemiz için farklı yeteneklerle donatmış.</w:t>
      </w:r>
      <w:r w:rsidR="003E4987">
        <w:t xml:space="preserve"> </w:t>
      </w:r>
      <w:r w:rsidR="00F31639">
        <w:t>Hayat aslında basit</w:t>
      </w:r>
      <w:proofErr w:type="gramStart"/>
      <w:r w:rsidR="00F31639">
        <w:t>..</w:t>
      </w:r>
      <w:proofErr w:type="gramEnd"/>
      <w:r w:rsidR="00F31639">
        <w:t xml:space="preserve">  </w:t>
      </w:r>
      <w:r w:rsidR="0000455A">
        <w:t>Hem kendi içimizde hem ailemizle hem ilişkilerimizde</w:t>
      </w:r>
      <w:r w:rsidR="004A7602">
        <w:t xml:space="preserve"> (iş ve özel)</w:t>
      </w:r>
      <w:r w:rsidR="0000455A">
        <w:t xml:space="preserve"> hem de tüm yaratılanlarla dengede kalabilmek dileğiyle</w:t>
      </w:r>
      <w:proofErr w:type="gramStart"/>
      <w:r w:rsidR="0000455A">
        <w:t>..</w:t>
      </w:r>
      <w:proofErr w:type="gramEnd"/>
    </w:p>
    <w:p w:rsidR="00372ABE" w:rsidRDefault="00372ABE" w:rsidP="00550C89">
      <w:pPr>
        <w:jc w:val="both"/>
      </w:pPr>
    </w:p>
    <w:p w:rsidR="00372ABE" w:rsidRDefault="00372ABE" w:rsidP="00550C89">
      <w:pPr>
        <w:jc w:val="both"/>
      </w:pPr>
      <w:r>
        <w:t xml:space="preserve">Link: </w:t>
      </w:r>
      <w:r w:rsidRPr="00372ABE">
        <w:t>http://m.turizmhaberleri.com/?type=detay&amp;type2=koseyazilari&amp;id=4190&amp;fbclid=IwAR2cYB9fdGhie7kVWnGQHT1bycPPzGwUL7zriXXQ6u-H0wpMh3XFyzhclm8</w:t>
      </w:r>
    </w:p>
    <w:sectPr w:rsidR="0037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2EDD"/>
    <w:multiLevelType w:val="hybridMultilevel"/>
    <w:tmpl w:val="FA52B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5E"/>
    <w:rsid w:val="0000455A"/>
    <w:rsid w:val="00026B1F"/>
    <w:rsid w:val="00084ADB"/>
    <w:rsid w:val="000C2B81"/>
    <w:rsid w:val="000E349E"/>
    <w:rsid w:val="00170D5C"/>
    <w:rsid w:val="00185BF4"/>
    <w:rsid w:val="001A2A55"/>
    <w:rsid w:val="00200E30"/>
    <w:rsid w:val="00216B5E"/>
    <w:rsid w:val="00223C96"/>
    <w:rsid w:val="00242FE9"/>
    <w:rsid w:val="002C419C"/>
    <w:rsid w:val="002D0163"/>
    <w:rsid w:val="00372ABE"/>
    <w:rsid w:val="003E128B"/>
    <w:rsid w:val="003E1DC8"/>
    <w:rsid w:val="003E4987"/>
    <w:rsid w:val="004539EF"/>
    <w:rsid w:val="00481264"/>
    <w:rsid w:val="004A7602"/>
    <w:rsid w:val="004D17DD"/>
    <w:rsid w:val="00532349"/>
    <w:rsid w:val="005455EE"/>
    <w:rsid w:val="00550C89"/>
    <w:rsid w:val="00572784"/>
    <w:rsid w:val="005C6749"/>
    <w:rsid w:val="005D2F58"/>
    <w:rsid w:val="0075726F"/>
    <w:rsid w:val="00766B95"/>
    <w:rsid w:val="00780B76"/>
    <w:rsid w:val="00781F79"/>
    <w:rsid w:val="00785A26"/>
    <w:rsid w:val="007B37E2"/>
    <w:rsid w:val="007C4FB8"/>
    <w:rsid w:val="007D6A18"/>
    <w:rsid w:val="00842846"/>
    <w:rsid w:val="00867C23"/>
    <w:rsid w:val="00892510"/>
    <w:rsid w:val="008D1C98"/>
    <w:rsid w:val="00966BC5"/>
    <w:rsid w:val="009766FF"/>
    <w:rsid w:val="00991EAF"/>
    <w:rsid w:val="00993D3D"/>
    <w:rsid w:val="00B72DAF"/>
    <w:rsid w:val="00B8171C"/>
    <w:rsid w:val="00B81C3F"/>
    <w:rsid w:val="00B9458C"/>
    <w:rsid w:val="00BC6EB1"/>
    <w:rsid w:val="00C31228"/>
    <w:rsid w:val="00D14CE9"/>
    <w:rsid w:val="00D23B7A"/>
    <w:rsid w:val="00D60CED"/>
    <w:rsid w:val="00D65D83"/>
    <w:rsid w:val="00D76622"/>
    <w:rsid w:val="00E2325F"/>
    <w:rsid w:val="00E9392D"/>
    <w:rsid w:val="00EC128E"/>
    <w:rsid w:val="00EE51BF"/>
    <w:rsid w:val="00F31639"/>
    <w:rsid w:val="00F32B0E"/>
    <w:rsid w:val="00F61130"/>
    <w:rsid w:val="00F94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2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510"/>
    <w:rPr>
      <w:rFonts w:ascii="Tahoma" w:hAnsi="Tahoma" w:cs="Tahoma"/>
      <w:sz w:val="16"/>
      <w:szCs w:val="16"/>
    </w:rPr>
  </w:style>
  <w:style w:type="paragraph" w:styleId="ListeParagraf">
    <w:name w:val="List Paragraph"/>
    <w:basedOn w:val="Normal"/>
    <w:uiPriority w:val="34"/>
    <w:qFormat/>
    <w:rsid w:val="003E1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2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510"/>
    <w:rPr>
      <w:rFonts w:ascii="Tahoma" w:hAnsi="Tahoma" w:cs="Tahoma"/>
      <w:sz w:val="16"/>
      <w:szCs w:val="16"/>
    </w:rPr>
  </w:style>
  <w:style w:type="paragraph" w:styleId="ListeParagraf">
    <w:name w:val="List Paragraph"/>
    <w:basedOn w:val="Normal"/>
    <w:uiPriority w:val="34"/>
    <w:qFormat/>
    <w:rsid w:val="003E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7946">
      <w:bodyDiv w:val="1"/>
      <w:marLeft w:val="0"/>
      <w:marRight w:val="0"/>
      <w:marTop w:val="0"/>
      <w:marBottom w:val="0"/>
      <w:divBdr>
        <w:top w:val="none" w:sz="0" w:space="0" w:color="auto"/>
        <w:left w:val="none" w:sz="0" w:space="0" w:color="auto"/>
        <w:bottom w:val="none" w:sz="0" w:space="0" w:color="auto"/>
        <w:right w:val="none" w:sz="0" w:space="0" w:color="auto"/>
      </w:divBdr>
      <w:divsChild>
        <w:div w:id="36988533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TURİZM</dc:creator>
  <cp:lastModifiedBy>TURİZM</cp:lastModifiedBy>
  <cp:revision>62</cp:revision>
  <dcterms:created xsi:type="dcterms:W3CDTF">2019-03-07T11:21:00Z</dcterms:created>
  <dcterms:modified xsi:type="dcterms:W3CDTF">2019-03-11T09:06:00Z</dcterms:modified>
</cp:coreProperties>
</file>